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67D" w:rsidRPr="00EB49EF" w:rsidRDefault="00F31EA4" w:rsidP="003B5E13">
      <w:pPr>
        <w:rPr>
          <w:b/>
        </w:rPr>
      </w:pPr>
      <w:r>
        <w:rPr>
          <w:b/>
        </w:rPr>
        <w:t xml:space="preserve">FLEX via </w:t>
      </w:r>
      <w:r w:rsidR="00F22015" w:rsidRPr="00573640">
        <w:rPr>
          <w:b/>
        </w:rPr>
        <w:t xml:space="preserve">plus </w:t>
      </w:r>
      <w:r w:rsidR="001F0B15" w:rsidRPr="00573640">
        <w:rPr>
          <w:b/>
        </w:rPr>
        <w:t>dect</w:t>
      </w:r>
      <w:r w:rsidR="000B2EC4" w:rsidRPr="00573640">
        <w:rPr>
          <w:b/>
        </w:rPr>
        <w:t>-</w:t>
      </w:r>
      <w:r w:rsidR="001F0B15" w:rsidRPr="00573640">
        <w:rPr>
          <w:b/>
        </w:rPr>
        <w:t>headset</w:t>
      </w:r>
      <w:r w:rsidR="00D33FFE" w:rsidRPr="00573640">
        <w:rPr>
          <w:b/>
        </w:rPr>
        <w:t xml:space="preserve"> </w:t>
      </w:r>
      <w:r w:rsidR="00573640" w:rsidRPr="00573640">
        <w:rPr>
          <w:b/>
        </w:rPr>
        <w:br/>
      </w:r>
      <w:r>
        <w:rPr>
          <w:b/>
        </w:rPr>
        <w:br/>
      </w:r>
      <w:bookmarkStart w:id="0" w:name="_GoBack"/>
      <w:bookmarkEnd w:id="0"/>
      <w:r w:rsidR="00F22015" w:rsidRPr="00573640">
        <w:rPr>
          <w:b/>
        </w:rPr>
        <w:t>Artikel</w:t>
      </w:r>
      <w:r>
        <w:rPr>
          <w:b/>
        </w:rPr>
        <w:t>nummer 4666</w:t>
      </w:r>
      <w:r w:rsidR="00573640" w:rsidRPr="00573640">
        <w:rPr>
          <w:b/>
        </w:rPr>
        <w:br/>
      </w:r>
      <w:r w:rsidR="00573640">
        <w:rPr>
          <w:b/>
        </w:rPr>
        <w:br/>
      </w:r>
      <w:r w:rsidR="00EB49EF" w:rsidRPr="00EB49EF">
        <w:rPr>
          <w:b/>
        </w:rPr>
        <w:t xml:space="preserve">Trådlöst komfortheadset </w:t>
      </w:r>
      <w:r w:rsidR="00F22015">
        <w:rPr>
          <w:b/>
        </w:rPr>
        <w:t xml:space="preserve">för dator </w:t>
      </w:r>
      <w:r w:rsidR="00573640">
        <w:rPr>
          <w:b/>
        </w:rPr>
        <w:t>och</w:t>
      </w:r>
      <w:r w:rsidR="00F22015">
        <w:rPr>
          <w:b/>
        </w:rPr>
        <w:t xml:space="preserve"> bordstelefon</w:t>
      </w:r>
      <w:r w:rsidR="00EB49EF" w:rsidRPr="00EB49EF">
        <w:rPr>
          <w:b/>
        </w:rPr>
        <w:t xml:space="preserve"> </w:t>
      </w:r>
    </w:p>
    <w:p w:rsidR="00D90D7F" w:rsidRDefault="00F31EA4" w:rsidP="003B5E13">
      <w:r>
        <w:t xml:space="preserve">FLEX via </w:t>
      </w:r>
      <w:r w:rsidR="00F22015">
        <w:t xml:space="preserve">plus </w:t>
      </w:r>
      <w:r w:rsidR="00573640">
        <w:t>är</w:t>
      </w:r>
      <w:r w:rsidR="00D33FFE">
        <w:t xml:space="preserve"> </w:t>
      </w:r>
      <w:r w:rsidR="00573640">
        <w:t xml:space="preserve">ett </w:t>
      </w:r>
      <w:r w:rsidR="00CD3639">
        <w:t>sladdlös</w:t>
      </w:r>
      <w:r w:rsidR="00573640">
        <w:t>t</w:t>
      </w:r>
      <w:r w:rsidR="00CD3639">
        <w:t xml:space="preserve"> </w:t>
      </w:r>
      <w:r w:rsidR="00D33FFE">
        <w:t xml:space="preserve">headset </w:t>
      </w:r>
      <w:r w:rsidR="00573640">
        <w:t>med modern och slimmad formgivning som passar perfekt i</w:t>
      </w:r>
      <w:r w:rsidR="00D33FFE">
        <w:t xml:space="preserve"> moderna kontorsmiljöer.</w:t>
      </w:r>
      <w:r w:rsidR="00573640">
        <w:t xml:space="preserve"> </w:t>
      </w:r>
      <w:r>
        <w:t>Via</w:t>
      </w:r>
      <w:r w:rsidR="00F22015">
        <w:t xml:space="preserve"> plus ansluts enkelt till en dator, en bordstelefon eller till både och samtidigt</w:t>
      </w:r>
      <w:r w:rsidR="00573640">
        <w:t xml:space="preserve">. </w:t>
      </w:r>
      <w:r w:rsidR="00D90D7F">
        <w:t xml:space="preserve">Headsetet </w:t>
      </w:r>
      <w:r w:rsidR="00F22015">
        <w:t xml:space="preserve">är optimerat för användning tillsammans med </w:t>
      </w:r>
      <w:r w:rsidR="00573640">
        <w:t xml:space="preserve">datortelefoni som </w:t>
      </w:r>
      <w:r w:rsidR="00F22015">
        <w:t>MS Lync® och Skype®. Enkel inkoppling via USB</w:t>
      </w:r>
      <w:r w:rsidR="00D90D7F">
        <w:t xml:space="preserve">-kontakt </w:t>
      </w:r>
      <w:r w:rsidR="00F22015">
        <w:t xml:space="preserve">på både </w:t>
      </w:r>
      <w:r w:rsidR="00D90D7F">
        <w:t>PC</w:t>
      </w:r>
      <w:r w:rsidR="00F22015">
        <w:t xml:space="preserve"> och Mac utan drivrutiner </w:t>
      </w:r>
      <w:r w:rsidR="00573640">
        <w:t>eller</w:t>
      </w:r>
      <w:r w:rsidR="00F22015">
        <w:t xml:space="preserve"> annan mjukvara. </w:t>
      </w:r>
      <w:r w:rsidR="00573640">
        <w:t xml:space="preserve">Ansluts till bordstelefoner med vanlig modularkontakt. Har man både datorn och bordstelefonen kopplade till headsetet växlar man enkelt mellan dessa med en knapp på headsetets basenhet. </w:t>
      </w:r>
      <w:r w:rsidR="00F22015">
        <w:br/>
      </w:r>
      <w:r w:rsidR="00F22015">
        <w:br/>
      </w:r>
      <w:r w:rsidR="00487A91">
        <w:t>N</w:t>
      </w:r>
      <w:r w:rsidR="001F6B98">
        <w:t>ätt format</w:t>
      </w:r>
      <w:r w:rsidR="00D33FFE">
        <w:t xml:space="preserve"> </w:t>
      </w:r>
      <w:r w:rsidR="00487A91">
        <w:t xml:space="preserve">och låg vikt </w:t>
      </w:r>
      <w:r w:rsidR="00D33FFE">
        <w:t xml:space="preserve">ger dig </w:t>
      </w:r>
      <w:r w:rsidR="00487A91">
        <w:t xml:space="preserve">mobilitet, </w:t>
      </w:r>
      <w:r w:rsidR="00D33FFE">
        <w:t xml:space="preserve">komfort och upp till 100 meters räckvidd. </w:t>
      </w:r>
      <w:r w:rsidR="001F6B98">
        <w:t xml:space="preserve">Fungerar lika bra på kontoret som i hemmet eller </w:t>
      </w:r>
      <w:r w:rsidR="00487A91">
        <w:t xml:space="preserve">på </w:t>
      </w:r>
      <w:r w:rsidR="001F6B98">
        <w:t>callcentret där man söker en kostnadseffektiv headsetlösning</w:t>
      </w:r>
      <w:r w:rsidR="00487A91">
        <w:t xml:space="preserve"> med riktigt bra ljud</w:t>
      </w:r>
      <w:r w:rsidR="001F6B98">
        <w:t xml:space="preserve">. </w:t>
      </w:r>
      <w:r w:rsidR="001F6B98" w:rsidRPr="001F6B98">
        <w:t xml:space="preserve">Tillverkat i </w:t>
      </w:r>
      <w:r w:rsidR="001F0B15" w:rsidRPr="001F6B98">
        <w:t>Sydkorea</w:t>
      </w:r>
      <w:r w:rsidR="001F6B98">
        <w:t xml:space="preserve"> med komponenter och material av högsta kvalitet.</w:t>
      </w:r>
      <w:r w:rsidR="00225485">
        <w:t xml:space="preserve"> Levereras med </w:t>
      </w:r>
      <w:r w:rsidR="00D90D7F">
        <w:t xml:space="preserve">USB-kabel och </w:t>
      </w:r>
      <w:r w:rsidR="00225485">
        <w:t>standardkopplad modularkabel</w:t>
      </w:r>
      <w:r w:rsidR="000D48C1">
        <w:t>. K</w:t>
      </w:r>
      <w:r w:rsidR="00225485">
        <w:t xml:space="preserve">an kompletteras med EHS-kabel för bordstelefoner med elektronisk </w:t>
      </w:r>
      <w:r w:rsidR="001F0B15">
        <w:t>svarsfunktion</w:t>
      </w:r>
      <w:r w:rsidR="00225485">
        <w:t>.</w:t>
      </w:r>
      <w:r w:rsidR="001F6B98">
        <w:t xml:space="preserve"> </w:t>
      </w:r>
      <w:r w:rsidR="003B5E13">
        <w:br/>
      </w:r>
      <w:r w:rsidR="003B5E13">
        <w:rPr>
          <w:b/>
        </w:rPr>
        <w:br/>
      </w:r>
      <w:r w:rsidR="009A272E" w:rsidRPr="00487A91">
        <w:rPr>
          <w:b/>
        </w:rPr>
        <w:t>Specifikationer</w:t>
      </w:r>
      <w:r w:rsidR="001F0B15" w:rsidRPr="00487A91">
        <w:rPr>
          <w:b/>
        </w:rPr>
        <w:br/>
      </w:r>
      <w:r w:rsidR="001F0B15">
        <w:t xml:space="preserve">Trådlös teknik: DECT 1.8 </w:t>
      </w:r>
      <w:r w:rsidR="003B5E13">
        <w:t xml:space="preserve">GHz </w:t>
      </w:r>
      <w:r w:rsidR="001F0B15">
        <w:t>(</w:t>
      </w:r>
      <w:r w:rsidR="003B5E13">
        <w:t>E</w:t>
      </w:r>
      <w:r w:rsidR="001F0B15">
        <w:t xml:space="preserve">uropastandard) </w:t>
      </w:r>
      <w:r w:rsidR="001F0B15">
        <w:br/>
      </w:r>
      <w:r w:rsidR="003B5E13">
        <w:t xml:space="preserve">Smidig automatisk parning mellan headset och bas </w:t>
      </w:r>
      <w:r w:rsidR="003B5E13">
        <w:br/>
      </w:r>
      <w:r w:rsidR="001F0B15">
        <w:t xml:space="preserve">Räckvidd: </w:t>
      </w:r>
      <w:r w:rsidR="000D48C1">
        <w:t>u</w:t>
      </w:r>
      <w:r w:rsidR="001F0B15">
        <w:t xml:space="preserve">pp till 100 meter </w:t>
      </w:r>
      <w:r w:rsidR="001F0B15">
        <w:br/>
      </w:r>
      <w:r w:rsidR="00487A91">
        <w:t>Taltid: upp till 8 timmar</w:t>
      </w:r>
      <w:r w:rsidR="00487A91">
        <w:br/>
        <w:t>Standby: Upp till 50 timmar</w:t>
      </w:r>
      <w:r w:rsidR="00487A91">
        <w:br/>
        <w:t xml:space="preserve">Laddtid </w:t>
      </w:r>
      <w:r w:rsidR="003B5E13">
        <w:t>(</w:t>
      </w:r>
      <w:r w:rsidR="00487A91">
        <w:t>från helt urladdat</w:t>
      </w:r>
      <w:r w:rsidR="003B5E13">
        <w:t>)</w:t>
      </w:r>
      <w:r w:rsidR="00487A91">
        <w:t xml:space="preserve">: </w:t>
      </w:r>
      <w:r w:rsidR="000D48C1">
        <w:t xml:space="preserve">snabbladdning </w:t>
      </w:r>
      <w:r w:rsidR="00487A91">
        <w:t>2-3 timmar</w:t>
      </w:r>
      <w:r w:rsidR="00487A91">
        <w:br/>
      </w:r>
      <w:r w:rsidR="00CD3639">
        <w:br/>
        <w:t>Mikrofon: b</w:t>
      </w:r>
      <w:r w:rsidR="003B5E13">
        <w:t>ullerdämpande</w:t>
      </w:r>
      <w:r w:rsidR="003B5E13">
        <w:br/>
        <w:t>DSP ljudförbättring</w:t>
      </w:r>
      <w:r w:rsidR="003B5E13">
        <w:br/>
        <w:t>Volymkontroll på headsetet</w:t>
      </w:r>
      <w:r w:rsidR="003B5E13">
        <w:br/>
        <w:t>Sekretessknapp på både headsetet och base</w:t>
      </w:r>
      <w:r w:rsidR="00CD3639">
        <w:t>nheten</w:t>
      </w:r>
      <w:r w:rsidR="003B5E13">
        <w:br/>
        <w:t>Ljus- och ljudindikering vid inkommande samtal</w:t>
      </w:r>
      <w:r w:rsidR="00CD3639">
        <w:br/>
        <w:t xml:space="preserve">CE- och Rohs-godkänd. </w:t>
      </w:r>
      <w:r w:rsidR="003B5E13">
        <w:br/>
      </w:r>
      <w:r w:rsidR="003B5E13">
        <w:br/>
      </w:r>
      <w:r w:rsidR="00487A91">
        <w:t xml:space="preserve">Bärstil: Huvudbåge eller </w:t>
      </w:r>
      <w:r w:rsidR="000B2EC4">
        <w:t>över örat</w:t>
      </w:r>
      <w:r w:rsidR="00487A91">
        <w:t xml:space="preserve"> (båda </w:t>
      </w:r>
      <w:r w:rsidR="000B2EC4">
        <w:t xml:space="preserve">delar </w:t>
      </w:r>
      <w:r w:rsidR="00487A91">
        <w:t>ingår)</w:t>
      </w:r>
      <w:r w:rsidR="00487A91">
        <w:br/>
        <w:t>Design: Utbytbar dekor</w:t>
      </w:r>
      <w:r w:rsidR="000B2EC4">
        <w:t>-</w:t>
      </w:r>
      <w:r w:rsidR="00487A91">
        <w:t>ring</w:t>
      </w:r>
      <w:r w:rsidR="000B2EC4">
        <w:t xml:space="preserve"> i</w:t>
      </w:r>
      <w:r w:rsidR="00487A91">
        <w:t xml:space="preserve"> svart och vinrö</w:t>
      </w:r>
      <w:r w:rsidR="000B2EC4">
        <w:t>tt</w:t>
      </w:r>
      <w:r w:rsidR="00487A91">
        <w:t xml:space="preserve"> medföljer </w:t>
      </w:r>
      <w:r w:rsidR="001F0B15">
        <w:t xml:space="preserve"> </w:t>
      </w:r>
      <w:r w:rsidR="001F0B15">
        <w:br/>
      </w:r>
      <w:r w:rsidR="00487A91">
        <w:t>Vikt: 29 gram, 50,5 gram med huvudbåge.</w:t>
      </w:r>
      <w:r w:rsidR="000B2EC4">
        <w:br/>
        <w:t xml:space="preserve">Kompatibilitetsomkopplare på basenheten anpassar headsetet till olika </w:t>
      </w:r>
      <w:r w:rsidR="003B04F6">
        <w:t>bordstelefoner</w:t>
      </w:r>
      <w:r w:rsidR="000B2EC4">
        <w:br/>
      </w:r>
      <w:r w:rsidR="000D48C1">
        <w:t>Justerbar mikrofonförstärkning på basenheten</w:t>
      </w:r>
      <w:r w:rsidR="00CD3639">
        <w:t xml:space="preserve"> anpassar headsetet till olika telefonsystem</w:t>
      </w:r>
      <w:r w:rsidR="000D48C1">
        <w:br/>
      </w:r>
      <w:r w:rsidR="003B04F6">
        <w:br/>
      </w:r>
      <w:r w:rsidR="00CD3639">
        <w:t xml:space="preserve">I förpackningen: Headset, bas, batterieliminator, huvudbåge, öronkrok, dekor-ringar, </w:t>
      </w:r>
      <w:r w:rsidR="003B04F6">
        <w:t>USB-</w:t>
      </w:r>
      <w:r w:rsidR="00573640">
        <w:t>adapter</w:t>
      </w:r>
      <w:r w:rsidR="003B04F6">
        <w:t xml:space="preserve">kabel, </w:t>
      </w:r>
      <w:r w:rsidR="00CD3639">
        <w:t>standard modularkabel och Svensk bruksanvisning.</w:t>
      </w:r>
      <w:r w:rsidR="00CD3639">
        <w:br/>
      </w:r>
      <w:r w:rsidR="00487A91">
        <w:br/>
        <w:t xml:space="preserve">Passar till: </w:t>
      </w:r>
      <w:r w:rsidR="00573640">
        <w:t xml:space="preserve">Dator (både </w:t>
      </w:r>
      <w:r w:rsidR="00D90D7F">
        <w:t>PC</w:t>
      </w:r>
      <w:r w:rsidR="00573640">
        <w:t xml:space="preserve"> och Mac) via medföljande USB-kabel. </w:t>
      </w:r>
      <w:r w:rsidR="00487A91">
        <w:t>Bordstelefoner med modularkontakt</w:t>
      </w:r>
      <w:r w:rsidR="00D90D7F">
        <w:t xml:space="preserve"> </w:t>
      </w:r>
      <w:r w:rsidR="00573640">
        <w:lastRenderedPageBreak/>
        <w:t>(</w:t>
      </w:r>
      <w:r w:rsidR="00D90D7F">
        <w:t>a</w:t>
      </w:r>
      <w:r w:rsidR="00487A91">
        <w:t xml:space="preserve">nsluts till telefonens uttag för lur eller </w:t>
      </w:r>
      <w:r w:rsidR="003B5E13">
        <w:t xml:space="preserve">till </w:t>
      </w:r>
      <w:r w:rsidR="00487A91">
        <w:t xml:space="preserve">separat </w:t>
      </w:r>
      <w:r w:rsidR="003B5E13">
        <w:t>headsetuttag på telefonen</w:t>
      </w:r>
      <w:r w:rsidR="00573640">
        <w:t>).</w:t>
      </w:r>
      <w:r w:rsidR="003B5E13">
        <w:br/>
        <w:t>Stöd för EHS elektronisk svarsfunktion med tillbehörskabel (säljs separat)</w:t>
      </w:r>
      <w:r w:rsidR="00D90D7F">
        <w:t>.</w:t>
      </w:r>
    </w:p>
    <w:p w:rsidR="009A272E" w:rsidRDefault="00487A91" w:rsidP="003B5E13">
      <w:r>
        <w:br/>
      </w:r>
    </w:p>
    <w:sectPr w:rsidR="009A2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40"/>
    <w:rsid w:val="00055C5B"/>
    <w:rsid w:val="000B2EC4"/>
    <w:rsid w:val="000D48C1"/>
    <w:rsid w:val="0014337D"/>
    <w:rsid w:val="001F0B15"/>
    <w:rsid w:val="001F6B98"/>
    <w:rsid w:val="00225485"/>
    <w:rsid w:val="003B04F6"/>
    <w:rsid w:val="003B5E13"/>
    <w:rsid w:val="00487A91"/>
    <w:rsid w:val="00573640"/>
    <w:rsid w:val="0072319E"/>
    <w:rsid w:val="007F17B0"/>
    <w:rsid w:val="009A272E"/>
    <w:rsid w:val="00A00440"/>
    <w:rsid w:val="00CB567D"/>
    <w:rsid w:val="00CD3639"/>
    <w:rsid w:val="00D33FFE"/>
    <w:rsid w:val="00D90D7F"/>
    <w:rsid w:val="00DB758D"/>
    <w:rsid w:val="00EB49EF"/>
    <w:rsid w:val="00EE6B85"/>
    <w:rsid w:val="00F22015"/>
    <w:rsid w:val="00F31EA4"/>
    <w:rsid w:val="00F8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46FE1-B3E4-4F6D-B94B-DB2C87E6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87A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487A91"/>
    <w:pPr>
      <w:spacing w:after="0" w:line="240" w:lineRule="auto"/>
    </w:pPr>
  </w:style>
  <w:style w:type="character" w:customStyle="1" w:styleId="Rubrik1Char">
    <w:name w:val="Rubrik 1 Char"/>
    <w:basedOn w:val="Standardstycketeckensnitt"/>
    <w:link w:val="Rubrik1"/>
    <w:uiPriority w:val="9"/>
    <w:rsid w:val="00487A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1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0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3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364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7</cp:revision>
  <dcterms:created xsi:type="dcterms:W3CDTF">2015-03-12T15:24:00Z</dcterms:created>
  <dcterms:modified xsi:type="dcterms:W3CDTF">2015-10-02T09:32:00Z</dcterms:modified>
</cp:coreProperties>
</file>